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Ageism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highlight w:val="white"/>
          <w:rtl w:val="0"/>
        </w:rPr>
        <w:t xml:space="preserve">Ageism: Stereotyping and Prejudice Against Older Persons </w:t>
      </w:r>
      <w:hyperlink r:id="rId6">
        <w:r w:rsidDel="00000000" w:rsidR="00000000" w:rsidRPr="00000000">
          <w:rPr>
            <w:highlight w:val="white"/>
            <w:rtl w:val="0"/>
          </w:rPr>
          <w:t xml:space="preserve">Editor</w:t>
        </w:r>
      </w:hyperlink>
      <w:r w:rsidDel="00000000" w:rsidR="00000000" w:rsidRPr="00000000">
        <w:rPr>
          <w:highlight w:val="white"/>
          <w:rtl w:val="0"/>
        </w:rPr>
        <w:t xml:space="preserve">: </w:t>
      </w:r>
      <w:hyperlink r:id="rId7">
        <w:r w:rsidDel="00000000" w:rsidR="00000000" w:rsidRPr="00000000">
          <w:rPr>
            <w:highlight w:val="white"/>
            <w:rtl w:val="0"/>
          </w:rPr>
          <w:t xml:space="preserve">Todd D. Nelson</w:t>
        </w:r>
      </w:hyperlink>
      <w:r w:rsidDel="00000000" w:rsidR="00000000" w:rsidRPr="00000000">
        <w:rPr>
          <w:rtl w:val="0"/>
        </w:rPr>
        <w:t xml:space="preserve"> (2004)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hyperlink r:id="rId8">
        <w:r w:rsidDel="00000000" w:rsidR="00000000" w:rsidRPr="00000000">
          <w:rPr>
            <w:u w:val="single"/>
            <w:rtl w:val="0"/>
          </w:rPr>
          <w:t xml:space="preserve">Agewise, by Margaret Morganroth Gullette (2011)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shd w:fill="ffffff" w:val="clear"/>
        <w:spacing w:after="0" w:before="0" w:lineRule="auto"/>
        <w:rPr/>
      </w:pPr>
      <w:hyperlink r:id="rId9">
        <w:r w:rsidDel="00000000" w:rsidR="00000000" w:rsidRPr="00000000">
          <w:rPr>
            <w:u w:val="single"/>
            <w:rtl w:val="0"/>
          </w:rPr>
          <w:t xml:space="preserve">Ending Ageism, or How Not to Shoot Old People by Margaret Morganroth Gullette </w:t>
        </w:r>
      </w:hyperlink>
      <w:r w:rsidDel="00000000" w:rsidR="00000000" w:rsidRPr="00000000">
        <w:rPr>
          <w:rtl w:val="0"/>
        </w:rPr>
        <w:t xml:space="preserve">(2017)</w:t>
      </w:r>
    </w:p>
    <w:p w:rsidR="00000000" w:rsidDel="00000000" w:rsidP="00000000" w:rsidRDefault="00000000" w:rsidRPr="00000000" w14:paraId="00000008">
      <w:pPr>
        <w:keepNext w:val="0"/>
        <w:keepLines w:val="0"/>
        <w:shd w:fill="ffffff" w:val="clear"/>
        <w:spacing w:after="0"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hyperlink r:id="rId10">
        <w:r w:rsidDel="00000000" w:rsidR="00000000" w:rsidRPr="00000000">
          <w:rPr>
            <w:u w:val="single"/>
            <w:rtl w:val="0"/>
          </w:rPr>
          <w:t xml:space="preserve">The Denial of Aging, by Muriel R. Gillick (2007)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hyperlink r:id="rId11">
        <w:r w:rsidDel="00000000" w:rsidR="00000000" w:rsidRPr="00000000">
          <w:rPr>
            <w:u w:val="single"/>
            <w:rtl w:val="0"/>
          </w:rPr>
          <w:t xml:space="preserve">I'm Not Done: It's Time to Talk about Ageism in the Workplace by Patti Temple Rocks (2019)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12">
        <w:r w:rsidDel="00000000" w:rsidR="00000000" w:rsidRPr="00000000">
          <w:rPr>
            <w:u w:val="single"/>
            <w:rtl w:val="0"/>
          </w:rPr>
          <w:t xml:space="preserve">Learning to be Old, by Margaret Cruikshank (2009)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hyperlink r:id="rId13">
        <w:r w:rsidDel="00000000" w:rsidR="00000000" w:rsidRPr="00000000">
          <w:rPr>
            <w:u w:val="single"/>
            <w:rtl w:val="0"/>
          </w:rPr>
          <w:t xml:space="preserve">Look Me in the Eye by Barbara Macdonald and Cynthia Rich (1991)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hyperlink r:id="rId14">
        <w:r w:rsidDel="00000000" w:rsidR="00000000" w:rsidRPr="00000000">
          <w:rPr>
            <w:u w:val="single"/>
            <w:rtl w:val="0"/>
          </w:rPr>
          <w:t xml:space="preserve">The Next America by Paul Taylor and Pew Research Center Staff (2014)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hyperlink r:id="rId15">
        <w:r w:rsidDel="00000000" w:rsidR="00000000" w:rsidRPr="00000000">
          <w:rPr>
            <w:u w:val="single"/>
            <w:rtl w:val="0"/>
          </w:rPr>
          <w:t xml:space="preserve">This Chair Rocks, by Ashton Applewhite (2016)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hyperlink r:id="rId16">
        <w:r w:rsidDel="00000000" w:rsidR="00000000" w:rsidRPr="00000000">
          <w:rPr>
            <w:u w:val="single"/>
            <w:rtl w:val="0"/>
          </w:rPr>
          <w:t xml:space="preserve">Women Rowing North by Mary Pipher (2019)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hyperlink r:id="rId17">
        <w:r w:rsidDel="00000000" w:rsidR="00000000" w:rsidRPr="00000000">
          <w:rPr>
            <w:u w:val="single"/>
            <w:rtl w:val="0"/>
          </w:rPr>
          <w:t xml:space="preserve">You Don’t Look Your Age… by Sheila Nevins (2017)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pattitemplerocks.com/" TargetMode="External"/><Relationship Id="rId10" Type="http://schemas.openxmlformats.org/officeDocument/2006/relationships/hyperlink" Target="https://www.hup.harvard.edu/catalog.php?isbn=9780674025431" TargetMode="External"/><Relationship Id="rId13" Type="http://schemas.openxmlformats.org/officeDocument/2006/relationships/hyperlink" Target="https://books.google.com/books/about/Look_Me_in_the_Eye.html?id=4uoEAQAAIAAJ" TargetMode="External"/><Relationship Id="rId12" Type="http://schemas.openxmlformats.org/officeDocument/2006/relationships/hyperlink" Target="https://www.goodreads.com/book/show/660732.Learning_to_Be_Old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utgersuniversitypress.org/ending-ageism-or-how-not-to-shoot-old-people/9780813589282" TargetMode="External"/><Relationship Id="rId15" Type="http://schemas.openxmlformats.org/officeDocument/2006/relationships/hyperlink" Target="https://thischairrocks.com/" TargetMode="External"/><Relationship Id="rId14" Type="http://schemas.openxmlformats.org/officeDocument/2006/relationships/hyperlink" Target="https://www.pewresearch.org/the-next-america-book/" TargetMode="External"/><Relationship Id="rId17" Type="http://schemas.openxmlformats.org/officeDocument/2006/relationships/hyperlink" Target="https://us.macmillan.com/books/9781250111302" TargetMode="External"/><Relationship Id="rId16" Type="http://schemas.openxmlformats.org/officeDocument/2006/relationships/hyperlink" Target="https://www.bloomsbury.com/us/women-rowing-north-9781632869609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com/search?sa=X&amp;rlz=1C5CHFA_enUS925US925&amp;biw=1440&amp;bih=644&amp;sxsrf=ALeKk032GZAw3lC1Zr4iHU205hSYWyZSGQ:1615229756991&amp;q=ageism:+stereotyping+and+prejudice+against+older+persons+editor&amp;stick=H4sIAAAAAAAAACXMMQpCMQwA0ElwEAdPEHBzKY528ShSmlDzrUlJIvV7HE_q4DvA2-4Pu9TSecV5eS_2OR3vM6eqvVMNVknTOILkNtUengk51L6ba2nE_szgQUYa62BpUARhGC0v5EpQWmHxAO1IBoPMVRz-ww_qvWtrdwAAAA&amp;ved=2ahUKEwj995Tfr6HvAhXFneAKHUCGBZEQ6BMoADASegQIEhAC" TargetMode="External"/><Relationship Id="rId7" Type="http://schemas.openxmlformats.org/officeDocument/2006/relationships/hyperlink" Target="https://www.google.com/search?sa=X&amp;rlz=1C5CHFA_enUS925US925&amp;biw=1440&amp;bih=644&amp;sxsrf=ALeKk032GZAw3lC1Zr4iHU205hSYWyZSGQ:1615229756991&amp;q=Todd+D.+Nelson&amp;stick=H4sIAAAAAAAAAOPgE-LRT9c3rEwpt6zIKqpS4gXxDJNMc03SK6vStJQzyq30k_NzclKTSzLz8_TLizJLSlLz4svzi7KLrVJTMkvyixax8oXkp6QouOgp-KXmFOfn7WBlBAD5qk8WWAAAAA&amp;ved=2ahUKEwj995Tfr6HvAhXFneAKHUCGBZEQmxMoATASegQIEhAD" TargetMode="External"/><Relationship Id="rId8" Type="http://schemas.openxmlformats.org/officeDocument/2006/relationships/hyperlink" Target="https://press.uchicago.edu/ucp/books/book/chicago/A/bo10385719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